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42" w:rsidRPr="00AD7A25" w:rsidRDefault="00113D42" w:rsidP="00113D42">
      <w:p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7A25">
        <w:object w:dxaOrig="8543" w:dyaOrig="57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287.25pt" o:ole="">
            <v:imagedata r:id="rId5" o:title=""/>
          </v:shape>
          <o:OLEObject Type="Embed" ProgID="ChemDraw.Document.6.0" ShapeID="_x0000_i1025" DrawAspect="Content" ObjectID="_1599397038" r:id="rId6"/>
        </w:object>
      </w:r>
    </w:p>
    <w:p w:rsidR="00113D42" w:rsidRDefault="00113D42" w:rsidP="00113D42">
      <w:pPr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D7A25">
        <w:rPr>
          <w:rFonts w:ascii="Times New Roman" w:hAnsi="Times New Roman" w:cs="Times New Roman"/>
          <w:b/>
          <w:sz w:val="24"/>
          <w:szCs w:val="24"/>
        </w:rPr>
        <w:t>Figure</w:t>
      </w:r>
      <w:proofErr w:type="spellEnd"/>
      <w:r w:rsidRPr="00AD7A25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structures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organocatalysts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investigated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AD7A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A25">
        <w:rPr>
          <w:rFonts w:ascii="Times New Roman" w:hAnsi="Times New Roman" w:cs="Times New Roman"/>
          <w:sz w:val="24"/>
          <w:szCs w:val="24"/>
        </w:rPr>
        <w:t>study</w:t>
      </w:r>
      <w:proofErr w:type="spellEnd"/>
    </w:p>
    <w:p w:rsidR="007A022D" w:rsidRDefault="00113D42">
      <w:bookmarkStart w:id="0" w:name="_GoBack"/>
      <w:bookmarkEnd w:id="0"/>
    </w:p>
    <w:sectPr w:rsidR="007A0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2"/>
    <w:rsid w:val="00113D42"/>
    <w:rsid w:val="008968C4"/>
    <w:rsid w:val="00C6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D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FULYA</dc:creator>
  <cp:lastModifiedBy>FULYA</cp:lastModifiedBy>
  <cp:revision>1</cp:revision>
  <dcterms:created xsi:type="dcterms:W3CDTF">2018-09-25T13:06:00Z</dcterms:created>
  <dcterms:modified xsi:type="dcterms:W3CDTF">2018-09-25T13:09:00Z</dcterms:modified>
</cp:coreProperties>
</file>